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6C" w:rsidRPr="00161A51" w:rsidRDefault="006D7D54" w:rsidP="00161A51">
      <w:pPr>
        <w:widowControl w:val="0"/>
        <w:spacing w:line="500" w:lineRule="exact"/>
        <w:jc w:val="center"/>
        <w:rPr>
          <w:rFonts w:ascii="华文中宋" w:eastAsia="华文中宋" w:hAnsi="华文中宋" w:cstheme="minorBidi"/>
          <w:b/>
          <w:kern w:val="2"/>
          <w:sz w:val="36"/>
          <w:szCs w:val="36"/>
        </w:rPr>
      </w:pPr>
      <w:r w:rsidRPr="00161A51">
        <w:rPr>
          <w:rFonts w:ascii="华文中宋" w:eastAsia="华文中宋" w:hAnsi="华文中宋" w:cstheme="minorBidi" w:hint="eastAsia"/>
          <w:b/>
          <w:kern w:val="2"/>
          <w:sz w:val="36"/>
          <w:szCs w:val="36"/>
        </w:rPr>
        <w:t>总书记点击的经典诗词</w:t>
      </w:r>
    </w:p>
    <w:p w:rsidR="0011166C" w:rsidRPr="00161A51" w:rsidRDefault="00E83E75" w:rsidP="00161A51">
      <w:pPr>
        <w:widowControl w:val="0"/>
        <w:spacing w:line="500" w:lineRule="exact"/>
        <w:jc w:val="center"/>
        <w:rPr>
          <w:rFonts w:ascii="华文中宋" w:eastAsia="华文中宋" w:hAnsi="华文中宋" w:cstheme="minorBidi"/>
          <w:b/>
          <w:kern w:val="2"/>
          <w:sz w:val="32"/>
          <w:szCs w:val="32"/>
        </w:rPr>
      </w:pPr>
      <w:r w:rsidRPr="00161A51">
        <w:rPr>
          <w:rFonts w:ascii="华文中宋" w:eastAsia="华文中宋" w:hAnsi="华文中宋" w:cstheme="minorBidi" w:hint="eastAsia"/>
          <w:b/>
          <w:kern w:val="2"/>
          <w:sz w:val="32"/>
          <w:szCs w:val="32"/>
        </w:rPr>
        <w:t>（</w:t>
      </w:r>
      <w:r w:rsidR="006D7D54" w:rsidRPr="00161A51">
        <w:rPr>
          <w:rFonts w:ascii="华文中宋" w:eastAsia="华文中宋" w:hAnsi="华文中宋" w:cstheme="minorBidi" w:hint="eastAsia"/>
          <w:b/>
          <w:kern w:val="2"/>
          <w:sz w:val="32"/>
          <w:szCs w:val="32"/>
        </w:rPr>
        <w:t>人间正道是沧桑</w:t>
      </w:r>
      <w:r w:rsidRPr="00161A51">
        <w:rPr>
          <w:rFonts w:ascii="华文中宋" w:eastAsia="华文中宋" w:hAnsi="华文中宋" w:cstheme="minorBidi" w:hint="eastAsia"/>
          <w:b/>
          <w:kern w:val="2"/>
          <w:sz w:val="32"/>
          <w:szCs w:val="32"/>
        </w:rPr>
        <w:t>）</w:t>
      </w:r>
    </w:p>
    <w:p w:rsidR="0011166C" w:rsidRPr="00161A51" w:rsidRDefault="006D7D54" w:rsidP="00161A51">
      <w:pPr>
        <w:spacing w:beforeLines="50" w:afterLines="50" w:line="360" w:lineRule="exact"/>
        <w:jc w:val="both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11166C" w:rsidRPr="00161A51" w:rsidRDefault="006D7D54" w:rsidP="00161A51">
      <w:pPr>
        <w:spacing w:beforeLines="50" w:afterLines="50" w:line="360" w:lineRule="exact"/>
        <w:jc w:val="both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11166C" w:rsidRPr="00161A51" w:rsidRDefault="00844392" w:rsidP="00161A51">
      <w:pPr>
        <w:spacing w:line="360" w:lineRule="exact"/>
        <w:ind w:firstLineChars="200" w:firstLine="422"/>
        <w:jc w:val="both"/>
        <w:rPr>
          <w:rFonts w:asciiTheme="minorEastAsia" w:eastAsiaTheme="minorEastAsia" w:hAnsiTheme="minorEastAsia" w:cs="Arial"/>
          <w:b/>
          <w:sz w:val="21"/>
          <w:szCs w:val="21"/>
        </w:rPr>
      </w:pPr>
      <w:r w:rsidRPr="00161A51">
        <w:rPr>
          <w:rFonts w:asciiTheme="minorEastAsia" w:eastAsiaTheme="minorEastAsia" w:hAnsiTheme="minorEastAsia" w:cs="Arial"/>
          <w:b/>
          <w:sz w:val="21"/>
          <w:szCs w:val="21"/>
        </w:rPr>
        <w:t>2012年11月29日，中共中央总书记、中央军委主席习近平与中央政治局常委来到国家博物馆，共同参观《复兴之路》展览。参观时习近平总书记发表了重要讲话，他引用了毛泽东同志</w:t>
      </w:r>
      <w:r w:rsidR="006D7D54" w:rsidRPr="00161A51">
        <w:rPr>
          <w:rFonts w:asciiTheme="minorEastAsia" w:eastAsiaTheme="minorEastAsia" w:hAnsiTheme="minorEastAsia" w:hint="eastAsia"/>
          <w:b/>
          <w:sz w:val="21"/>
          <w:szCs w:val="21"/>
        </w:rPr>
        <w:t>《七律·人民解放军占领南京》</w:t>
      </w: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中的诗句</w:t>
      </w:r>
      <w:r w:rsidR="006D7D54" w:rsidRPr="00161A51">
        <w:rPr>
          <w:rFonts w:asciiTheme="minorEastAsia" w:eastAsiaTheme="minorEastAsia" w:hAnsiTheme="minorEastAsia"/>
          <w:b/>
          <w:color w:val="26214A"/>
          <w:sz w:val="21"/>
          <w:szCs w:val="21"/>
        </w:rPr>
        <w:t>。</w:t>
      </w:r>
    </w:p>
    <w:p w:rsidR="0011166C" w:rsidRPr="00161A51" w:rsidRDefault="006D7D54" w:rsidP="00161A51">
      <w:pPr>
        <w:pStyle w:val="a3"/>
        <w:spacing w:beforeLines="50" w:beforeAutospacing="0" w:afterLines="50" w:afterAutospacing="0" w:line="360" w:lineRule="exact"/>
        <w:jc w:val="both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11166C" w:rsidRPr="00161A51" w:rsidRDefault="00301156" w:rsidP="00161A51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中华民族的今天，正可谓“人间正道是沧桑”。改革开放以来，</w:t>
      </w:r>
      <w:r w:rsidR="006D7D54" w:rsidRPr="00161A51">
        <w:rPr>
          <w:rFonts w:asciiTheme="minorEastAsia" w:eastAsiaTheme="minorEastAsia" w:hAnsiTheme="minorEastAsia" w:hint="eastAsia"/>
          <w:b/>
          <w:sz w:val="21"/>
          <w:szCs w:val="21"/>
        </w:rPr>
        <w:t>总结历史经验，不断</w:t>
      </w: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地</w:t>
      </w:r>
      <w:r w:rsidR="006D7D54" w:rsidRPr="00161A51">
        <w:rPr>
          <w:rFonts w:asciiTheme="minorEastAsia" w:eastAsiaTheme="minorEastAsia" w:hAnsiTheme="minorEastAsia" w:hint="eastAsia"/>
          <w:b/>
          <w:sz w:val="21"/>
          <w:szCs w:val="21"/>
        </w:rPr>
        <w:t>艰辛探索，终于找到了</w:t>
      </w: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一条</w:t>
      </w:r>
      <w:r w:rsidR="006D7D54" w:rsidRPr="00161A51">
        <w:rPr>
          <w:rFonts w:asciiTheme="minorEastAsia" w:eastAsiaTheme="minorEastAsia" w:hAnsiTheme="minorEastAsia" w:hint="eastAsia"/>
          <w:b/>
          <w:sz w:val="21"/>
          <w:szCs w:val="21"/>
        </w:rPr>
        <w:t>实现中华民族伟大复兴的正确道路，这条道路就是中国特色社会主义。</w:t>
      </w:r>
    </w:p>
    <w:p w:rsidR="0011166C" w:rsidRPr="00161A51" w:rsidRDefault="006D7D54" w:rsidP="00161A51">
      <w:pPr>
        <w:spacing w:beforeLines="50" w:afterLines="50" w:line="360" w:lineRule="exact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11166C" w:rsidRPr="00161A51" w:rsidRDefault="006D7D54" w:rsidP="00161A51">
      <w:pPr>
        <w:spacing w:line="360" w:lineRule="exac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《七律·人民解放军占领南京》</w:t>
      </w:r>
    </w:p>
    <w:p w:rsidR="0011166C" w:rsidRPr="00161A51" w:rsidRDefault="006D7D54" w:rsidP="00161A51">
      <w:pPr>
        <w:spacing w:line="360" w:lineRule="exac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钟山风雨起苍黄，百万雄师过大江。</w:t>
      </w:r>
    </w:p>
    <w:p w:rsidR="0011166C" w:rsidRPr="00161A51" w:rsidRDefault="006D7D54" w:rsidP="00161A51">
      <w:pPr>
        <w:spacing w:line="360" w:lineRule="exac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虎踞龙盘今胜昔，天翻地覆慨而慷。</w:t>
      </w:r>
    </w:p>
    <w:p w:rsidR="0011166C" w:rsidRPr="00161A51" w:rsidRDefault="006D7D54" w:rsidP="00161A51">
      <w:pPr>
        <w:spacing w:line="360" w:lineRule="exac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宜将剩勇追穷寇，不可沽名学霸王。</w:t>
      </w:r>
    </w:p>
    <w:p w:rsidR="0011166C" w:rsidRPr="00161A51" w:rsidRDefault="006D7D54" w:rsidP="00161A51">
      <w:pPr>
        <w:spacing w:line="360" w:lineRule="exac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sz w:val="21"/>
          <w:szCs w:val="21"/>
        </w:rPr>
        <w:t>天若有情天亦老，人间正道是沧桑。</w:t>
      </w:r>
    </w:p>
    <w:p w:rsidR="0011166C" w:rsidRPr="00161A51" w:rsidRDefault="006D7D54" w:rsidP="00161A51">
      <w:pPr>
        <w:spacing w:beforeLines="50" w:afterLines="50" w:line="360" w:lineRule="exact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844392" w:rsidRPr="00161A51" w:rsidRDefault="006D7D54" w:rsidP="00161A51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1949年4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月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23日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，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中国人民解放军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解放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南京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毛泽东同志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以无比喜悦的心情写下了这一名篇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。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诗的前四句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形象描绘了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这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一历史性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的雄伟场面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抒发了扭转乾坤的慷慨意气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。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五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、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六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两句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借古鉴今，充分展现</w:t>
      </w:r>
      <w:r w:rsidR="00C555C7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了</w:t>
      </w:r>
      <w:bookmarkStart w:id="0" w:name="_GoBack"/>
      <w:bookmarkEnd w:id="0"/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战略定力和坚定决心。最后两句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是整首诗的“最强音”。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“天若有情天亦老”原是唐代诗人李贺的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诗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句，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感叹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自然法则的无情。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诗人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借用此句，格调全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然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不同</w:t>
      </w:r>
      <w:r w:rsidR="00FE3254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中国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革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命的胜利，是社会发展的必然规律，是行天下之“正道”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，所谓“人间正道是沧桑”。全</w:t>
      </w:r>
      <w:r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诗气势恢宏，语言铿锵有力，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充分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展现出毛泽东同志作为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伟大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无产阶级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革命家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和杰出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诗人的</w:t>
      </w:r>
      <w:r w:rsidR="00844392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博大胸怀</w:t>
      </w:r>
      <w:r w:rsidR="00A74126" w:rsidRPr="00161A51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与艺术魅力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。</w:t>
      </w:r>
    </w:p>
    <w:p w:rsidR="0011166C" w:rsidRPr="00161A51" w:rsidRDefault="006D7D54" w:rsidP="00161A51">
      <w:pPr>
        <w:spacing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时隔六十多年，习近平总书记再次</w:t>
      </w:r>
      <w:r w:rsidR="00844392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吟诵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起这一铿锵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有力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的诗句，是向中国人民不屈不挠、奋</w:t>
      </w:r>
      <w:r w:rsidR="00A74126"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勇斗争的历史岁月致敬，是为中国人民齐心协力、取得丰硕成果的今天</w:t>
      </w:r>
      <w:r w:rsidRPr="00161A5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喝彩，更是为中国人民携手共圆民族复兴的中国梦加油鼓劲！</w:t>
      </w:r>
    </w:p>
    <w:p w:rsidR="0011166C" w:rsidRPr="00161A51" w:rsidRDefault="006D7D54" w:rsidP="00161A51">
      <w:pPr>
        <w:spacing w:beforeLines="50" w:afterLines="50" w:line="360" w:lineRule="exact"/>
        <w:rPr>
          <w:rFonts w:ascii="华文中宋" w:eastAsia="华文中宋" w:hAnsi="华文中宋"/>
          <w:b/>
          <w:sz w:val="28"/>
          <w:szCs w:val="28"/>
        </w:rPr>
      </w:pPr>
      <w:r w:rsidRPr="00161A51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11166C" w:rsidRPr="00161A51" w:rsidSect="00567B5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32D" w:rsidRDefault="0084732D" w:rsidP="00FE3254">
      <w:r>
        <w:separator/>
      </w:r>
    </w:p>
  </w:endnote>
  <w:endnote w:type="continuationSeparator" w:id="1">
    <w:p w:rsidR="0084732D" w:rsidRDefault="0084732D" w:rsidP="00FE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9276533"/>
      <w:docPartObj>
        <w:docPartGallery w:val="Page Numbers (Bottom of Page)"/>
        <w:docPartUnique/>
      </w:docPartObj>
    </w:sdtPr>
    <w:sdtContent>
      <w:p w:rsidR="00A74126" w:rsidRDefault="00567B56">
        <w:pPr>
          <w:pStyle w:val="a5"/>
          <w:jc w:val="center"/>
        </w:pPr>
        <w:r>
          <w:fldChar w:fldCharType="begin"/>
        </w:r>
        <w:r w:rsidR="00A74126">
          <w:instrText>PAGE   \* MERGEFORMAT</w:instrText>
        </w:r>
        <w:r>
          <w:fldChar w:fldCharType="separate"/>
        </w:r>
        <w:r w:rsidR="00161A51" w:rsidRPr="00161A51">
          <w:rPr>
            <w:noProof/>
            <w:lang w:val="zh-CN"/>
          </w:rPr>
          <w:t>1</w:t>
        </w:r>
        <w:r>
          <w:fldChar w:fldCharType="end"/>
        </w:r>
      </w:p>
    </w:sdtContent>
  </w:sdt>
  <w:p w:rsidR="00A74126" w:rsidRDefault="00A741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32D" w:rsidRDefault="0084732D" w:rsidP="00FE3254">
      <w:r>
        <w:separator/>
      </w:r>
    </w:p>
  </w:footnote>
  <w:footnote w:type="continuationSeparator" w:id="1">
    <w:p w:rsidR="0084732D" w:rsidRDefault="0084732D" w:rsidP="00FE3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BA6"/>
    <w:rsid w:val="000A0B02"/>
    <w:rsid w:val="0011166C"/>
    <w:rsid w:val="0012526F"/>
    <w:rsid w:val="00161A51"/>
    <w:rsid w:val="00276BB2"/>
    <w:rsid w:val="00301156"/>
    <w:rsid w:val="00567B56"/>
    <w:rsid w:val="0063332C"/>
    <w:rsid w:val="00683034"/>
    <w:rsid w:val="006D7D54"/>
    <w:rsid w:val="007B4BA6"/>
    <w:rsid w:val="00844392"/>
    <w:rsid w:val="0084732D"/>
    <w:rsid w:val="00884572"/>
    <w:rsid w:val="00884DC6"/>
    <w:rsid w:val="008E0110"/>
    <w:rsid w:val="00A74126"/>
    <w:rsid w:val="00AD5896"/>
    <w:rsid w:val="00AE1CB4"/>
    <w:rsid w:val="00C555C7"/>
    <w:rsid w:val="00CB1763"/>
    <w:rsid w:val="00E83E75"/>
    <w:rsid w:val="00FE3254"/>
    <w:rsid w:val="072956E0"/>
    <w:rsid w:val="36E44558"/>
    <w:rsid w:val="3C590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56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7B56"/>
    <w:pPr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unhideWhenUsed/>
    <w:rsid w:val="00FE3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E3254"/>
    <w:rPr>
      <w:rFonts w:ascii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E32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E3254"/>
    <w:rPr>
      <w:rFonts w:ascii="宋体" w:hAnsi="宋体" w:cs="宋体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741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4126"/>
    <w:rPr>
      <w:rFonts w:ascii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Office Word</Application>
  <DocSecurity>0</DocSecurity>
  <Lines>4</Lines>
  <Paragraphs>1</Paragraphs>
  <ScaleCrop>false</ScaleCrop>
  <Company>Microsoft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LX</dc:creator>
  <cp:lastModifiedBy>chenqian</cp:lastModifiedBy>
  <cp:revision>3</cp:revision>
  <cp:lastPrinted>2017-10-13T04:27:00Z</cp:lastPrinted>
  <dcterms:created xsi:type="dcterms:W3CDTF">2017-10-15T04:08:00Z</dcterms:created>
  <dcterms:modified xsi:type="dcterms:W3CDTF">2018-05-14T13:35:00Z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